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068" w:rsidRDefault="00BC5068" w:rsidP="00BC5068">
      <w:pPr>
        <w:rPr>
          <w:b/>
        </w:rPr>
      </w:pPr>
      <w:r w:rsidRPr="008B5855">
        <w:rPr>
          <w:b/>
        </w:rPr>
        <w:t xml:space="preserve">02.06.2020r. wtorek </w:t>
      </w:r>
    </w:p>
    <w:p w:rsidR="000A3F65" w:rsidRPr="000A3F65" w:rsidRDefault="000A3F65" w:rsidP="00BC5068">
      <w:pPr>
        <w:rPr>
          <w:u w:val="single"/>
        </w:rPr>
      </w:pPr>
      <w:r w:rsidRPr="000A3F65">
        <w:rPr>
          <w:u w:val="single"/>
        </w:rPr>
        <w:t>Temat. Prostopadłościany i sześciany (zapisz do zeszytu)</w:t>
      </w:r>
    </w:p>
    <w:p w:rsidR="000A3F65" w:rsidRDefault="000A3F65" w:rsidP="00BC5068">
      <w:r>
        <w:t xml:space="preserve">Budowa prostopadłościanu i sześcianu: </w:t>
      </w:r>
      <w:hyperlink r:id="rId4" w:history="1">
        <w:r>
          <w:rPr>
            <w:rStyle w:val="Hipercze"/>
          </w:rPr>
          <w:t>https://pistacja.tv/film/mat00244-budowa-prostopadloscianu-i-szescianu?playlist=510</w:t>
        </w:r>
      </w:hyperlink>
    </w:p>
    <w:p w:rsidR="000A3F65" w:rsidRDefault="000A3F65" w:rsidP="00BC5068">
      <w:r>
        <w:t xml:space="preserve">Siatki : </w:t>
      </w:r>
      <w:hyperlink r:id="rId5" w:history="1">
        <w:r>
          <w:rPr>
            <w:rStyle w:val="Hipercze"/>
          </w:rPr>
          <w:t>https://pistacja.tv/film/mat00246-siatka-prostopadloscianu-i-szescianu?playlist=510</w:t>
        </w:r>
      </w:hyperlink>
    </w:p>
    <w:p w:rsidR="000A3F65" w:rsidRDefault="000A3F65" w:rsidP="00BC5068">
      <w:r>
        <w:t xml:space="preserve">Pole powierzchni całkowitej prostopadłościanu i sześcianu: </w:t>
      </w:r>
      <w:hyperlink r:id="rId6" w:history="1">
        <w:r>
          <w:rPr>
            <w:rStyle w:val="Hipercze"/>
          </w:rPr>
          <w:t>https://pistacja.tv/film/mat00247-pole-powierzchni-prostopadloscianu-i-szescianu?playlist=510</w:t>
        </w:r>
      </w:hyperlink>
    </w:p>
    <w:p w:rsidR="000A3F65" w:rsidRDefault="000A3F65" w:rsidP="00BC5068">
      <w:r>
        <w:t xml:space="preserve">Pod tematem zapisz notatkę i zrób rysunki ze strony 218. Zapisz opis figur i narysuj je. </w:t>
      </w:r>
    </w:p>
    <w:p w:rsidR="000A3F65" w:rsidRPr="000A3F65" w:rsidRDefault="000A3F65" w:rsidP="00BC5068">
      <w:r>
        <w:t>Wykonaj zadanie 2, 3 str. 220</w:t>
      </w:r>
    </w:p>
    <w:p w:rsidR="00BC5068" w:rsidRDefault="00BC5068" w:rsidP="00BC5068">
      <w:pPr>
        <w:rPr>
          <w:b/>
        </w:rPr>
      </w:pPr>
      <w:r w:rsidRPr="008B5855">
        <w:rPr>
          <w:b/>
        </w:rPr>
        <w:t>03.06.2020 środa</w:t>
      </w:r>
    </w:p>
    <w:p w:rsidR="000A3F65" w:rsidRPr="000A3F65" w:rsidRDefault="000A3F65" w:rsidP="00BC5068">
      <w:pPr>
        <w:rPr>
          <w:b/>
          <w:color w:val="FF0000"/>
        </w:rPr>
      </w:pPr>
      <w:r w:rsidRPr="000A3F65">
        <w:rPr>
          <w:b/>
          <w:color w:val="FF0000"/>
        </w:rPr>
        <w:t xml:space="preserve">Lekcja on-line </w:t>
      </w:r>
    </w:p>
    <w:p w:rsidR="000A3F65" w:rsidRPr="000A3F65" w:rsidRDefault="000A3F65" w:rsidP="000A3F65">
      <w:pPr>
        <w:rPr>
          <w:u w:val="single"/>
        </w:rPr>
      </w:pPr>
      <w:r w:rsidRPr="000A3F65">
        <w:rPr>
          <w:u w:val="single"/>
        </w:rPr>
        <w:t>Temat. Prostopadłościany i sześciany (zapisz do zeszytu)</w:t>
      </w:r>
    </w:p>
    <w:p w:rsidR="000A3F65" w:rsidRDefault="000A3F65" w:rsidP="00BC5068">
      <w:r w:rsidRPr="000A3F65">
        <w:t xml:space="preserve">Wspólnie wykonamy ćwiczenie 1, </w:t>
      </w:r>
      <w:r>
        <w:t>2 str. 105</w:t>
      </w:r>
    </w:p>
    <w:p w:rsidR="000A3F65" w:rsidRPr="000A3F65" w:rsidRDefault="000A3F65" w:rsidP="00BC5068">
      <w:r>
        <w:t xml:space="preserve">Samodzielnie wykonaj ćwiczenie 3 str. 105 oraz zad. </w:t>
      </w:r>
      <w:r w:rsidR="00A945D4">
        <w:t>6 str. 220</w:t>
      </w:r>
    </w:p>
    <w:p w:rsidR="00BC5068" w:rsidRDefault="00BC5068" w:rsidP="00BC5068">
      <w:pPr>
        <w:rPr>
          <w:b/>
        </w:rPr>
      </w:pPr>
      <w:r w:rsidRPr="008B5855">
        <w:rPr>
          <w:b/>
        </w:rPr>
        <w:t xml:space="preserve">04.06.2020 czwartek </w:t>
      </w:r>
    </w:p>
    <w:p w:rsidR="00A945D4" w:rsidRPr="00A945D4" w:rsidRDefault="00A945D4" w:rsidP="00BC5068">
      <w:pPr>
        <w:rPr>
          <w:b/>
          <w:color w:val="FF0000"/>
        </w:rPr>
      </w:pPr>
      <w:r w:rsidRPr="000A3F65">
        <w:rPr>
          <w:b/>
          <w:color w:val="FF0000"/>
        </w:rPr>
        <w:t xml:space="preserve">Lekcja on-line </w:t>
      </w:r>
    </w:p>
    <w:p w:rsidR="000A3F65" w:rsidRPr="000A3F65" w:rsidRDefault="000A3F65" w:rsidP="000A3F65">
      <w:pPr>
        <w:rPr>
          <w:u w:val="single"/>
        </w:rPr>
      </w:pPr>
      <w:r w:rsidRPr="000A3F65">
        <w:rPr>
          <w:u w:val="single"/>
        </w:rPr>
        <w:t>Temat. Prostopadłościany i sześciany (zapisz do zeszytu)</w:t>
      </w:r>
    </w:p>
    <w:p w:rsidR="000A3F65" w:rsidRDefault="00A945D4" w:rsidP="00BC5068">
      <w:r>
        <w:t>Wspólnie wykonamy zadanie 9, 10 str. 221</w:t>
      </w:r>
    </w:p>
    <w:p w:rsidR="00A945D4" w:rsidRPr="00A945D4" w:rsidRDefault="00A945D4" w:rsidP="00BC5068">
      <w:r>
        <w:t>Samodzielnie wykonaj zadanie 11 str. 221</w:t>
      </w:r>
      <w:bookmarkStart w:id="0" w:name="_GoBack"/>
      <w:bookmarkEnd w:id="0"/>
    </w:p>
    <w:p w:rsidR="00217C17" w:rsidRDefault="00217C17"/>
    <w:sectPr w:rsidR="00217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7E3"/>
    <w:rsid w:val="000A3F65"/>
    <w:rsid w:val="00217C17"/>
    <w:rsid w:val="008917E3"/>
    <w:rsid w:val="00A945D4"/>
    <w:rsid w:val="00BC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26633"/>
  <w15:chartTrackingRefBased/>
  <w15:docId w15:val="{26B46704-2CE6-4B9C-BF7A-AB665E0A0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0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A3F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247-pole-powierzchni-prostopadloscianu-i-szescianu?playlist=510" TargetMode="External"/><Relationship Id="rId5" Type="http://schemas.openxmlformats.org/officeDocument/2006/relationships/hyperlink" Target="https://pistacja.tv/film/mat00246-siatka-prostopadloscianu-i-szescianu?playlist=510" TargetMode="External"/><Relationship Id="rId4" Type="http://schemas.openxmlformats.org/officeDocument/2006/relationships/hyperlink" Target="https://pistacja.tv/film/mat00244-budowa-prostopadloscianu-i-szescianu?playlist=51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2020-05-25T15:11:00Z</dcterms:created>
  <dcterms:modified xsi:type="dcterms:W3CDTF">2020-05-25T15:45:00Z</dcterms:modified>
</cp:coreProperties>
</file>